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3E0" w:rsidRDefault="005443E0" w:rsidP="00981BDA">
      <w:pPr>
        <w:tabs>
          <w:tab w:val="left" w:pos="915"/>
        </w:tabs>
        <w:spacing w:after="0" w:line="240" w:lineRule="auto"/>
        <w:jc w:val="both"/>
        <w:rPr>
          <w:rFonts w:ascii="Times New Roman" w:eastAsia="Calibri" w:hAnsi="Times New Roman" w:cs="Times New Roman"/>
        </w:rPr>
      </w:pPr>
    </w:p>
    <w:p w:rsidR="005443E0" w:rsidRDefault="005443E0" w:rsidP="00981BDA">
      <w:pPr>
        <w:tabs>
          <w:tab w:val="left" w:pos="915"/>
        </w:tabs>
        <w:spacing w:after="0" w:line="240" w:lineRule="auto"/>
        <w:jc w:val="both"/>
        <w:rPr>
          <w:rFonts w:ascii="Times New Roman" w:eastAsia="Calibri" w:hAnsi="Times New Roman" w:cs="Times New Roman"/>
        </w:rPr>
      </w:pPr>
      <w:r>
        <w:rPr>
          <w:rFonts w:ascii="Times New Roman" w:eastAsia="Calibri" w:hAnsi="Times New Roman" w:cs="Times New Roman"/>
          <w:noProof/>
          <w:lang w:eastAsia="ru-RU"/>
        </w:rPr>
        <w:drawing>
          <wp:inline distT="0" distB="0" distL="0" distR="0">
            <wp:extent cx="6660515" cy="9158208"/>
            <wp:effectExtent l="19050" t="0" r="6985" b="0"/>
            <wp:docPr id="1" name="Рисунок 1" descr="C:\Users\Раиль\Desktop\лок.акты\Im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ль\Desktop\лок.акты\Image (3).jpg"/>
                    <pic:cNvPicPr>
                      <a:picLocks noChangeAspect="1" noChangeArrowheads="1"/>
                    </pic:cNvPicPr>
                  </pic:nvPicPr>
                  <pic:blipFill>
                    <a:blip r:embed="rId5" cstate="print"/>
                    <a:srcRect/>
                    <a:stretch>
                      <a:fillRect/>
                    </a:stretch>
                  </pic:blipFill>
                  <pic:spPr bwMode="auto">
                    <a:xfrm>
                      <a:off x="0" y="0"/>
                      <a:ext cx="6660515" cy="9158208"/>
                    </a:xfrm>
                    <a:prstGeom prst="rect">
                      <a:avLst/>
                    </a:prstGeom>
                    <a:noFill/>
                    <a:ln w="9525">
                      <a:noFill/>
                      <a:miter lim="800000"/>
                      <a:headEnd/>
                      <a:tailEnd/>
                    </a:ln>
                  </pic:spPr>
                </pic:pic>
              </a:graphicData>
            </a:graphic>
          </wp:inline>
        </w:drawing>
      </w:r>
    </w:p>
    <w:p w:rsidR="005443E0" w:rsidRDefault="005443E0" w:rsidP="00981BDA">
      <w:pPr>
        <w:tabs>
          <w:tab w:val="left" w:pos="915"/>
        </w:tabs>
        <w:spacing w:after="0" w:line="240" w:lineRule="auto"/>
        <w:jc w:val="both"/>
        <w:rPr>
          <w:rFonts w:ascii="Times New Roman" w:eastAsia="Calibri" w:hAnsi="Times New Roman" w:cs="Times New Roman"/>
        </w:rPr>
      </w:pPr>
    </w:p>
    <w:p w:rsidR="005443E0" w:rsidRDefault="005443E0" w:rsidP="00981BDA">
      <w:pPr>
        <w:tabs>
          <w:tab w:val="left" w:pos="915"/>
        </w:tabs>
        <w:spacing w:after="0" w:line="240" w:lineRule="auto"/>
        <w:jc w:val="both"/>
        <w:rPr>
          <w:rFonts w:ascii="Times New Roman" w:eastAsia="Calibri" w:hAnsi="Times New Roman" w:cs="Times New Roman"/>
        </w:rPr>
      </w:pPr>
    </w:p>
    <w:p w:rsidR="005443E0" w:rsidRDefault="005443E0" w:rsidP="00981BDA">
      <w:pPr>
        <w:tabs>
          <w:tab w:val="left" w:pos="915"/>
        </w:tabs>
        <w:spacing w:after="0" w:line="240" w:lineRule="auto"/>
        <w:jc w:val="both"/>
        <w:rPr>
          <w:rFonts w:ascii="Times New Roman" w:eastAsia="Calibri" w:hAnsi="Times New Roman" w:cs="Times New Roman"/>
        </w:rPr>
      </w:pPr>
    </w:p>
    <w:p w:rsidR="005443E0" w:rsidRDefault="005443E0" w:rsidP="00981BDA">
      <w:pPr>
        <w:tabs>
          <w:tab w:val="left" w:pos="915"/>
        </w:tabs>
        <w:spacing w:after="0" w:line="240" w:lineRule="auto"/>
        <w:jc w:val="both"/>
        <w:rPr>
          <w:rFonts w:ascii="Times New Roman" w:eastAsia="Calibri" w:hAnsi="Times New Roman" w:cs="Times New Roman"/>
        </w:rPr>
      </w:pPr>
    </w:p>
    <w:p w:rsidR="005443E0" w:rsidRDefault="005443E0" w:rsidP="00981BDA">
      <w:pPr>
        <w:tabs>
          <w:tab w:val="left" w:pos="915"/>
        </w:tabs>
        <w:spacing w:after="0" w:line="240" w:lineRule="auto"/>
        <w:jc w:val="both"/>
        <w:rPr>
          <w:rFonts w:ascii="Times New Roman" w:eastAsia="Calibri" w:hAnsi="Times New Roman" w:cs="Times New Roman"/>
        </w:rPr>
      </w:pP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lastRenderedPageBreak/>
        <w:t>учащихся, завершивших обучение на уровне основного общего образования). Для учащихся 1 классов устанавливаются дополнительные недельные каникулы в середине третьей четверти.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2.2. Конкретные сроки каждой учебной четверти (полугодия) и каникул определяются ежегодно и закрепляются в календарном учебном графике. Календарный учебный график на каждый учебный год утверж</w:t>
      </w:r>
      <w:r w:rsidR="006A7277">
        <w:rPr>
          <w:rFonts w:ascii="Times New Roman" w:eastAsia="Calibri" w:hAnsi="Times New Roman" w:cs="Times New Roman"/>
          <w:sz w:val="24"/>
          <w:szCs w:val="24"/>
        </w:rPr>
        <w:t xml:space="preserve">дается приказом директора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2.4. Учебные занятия начинаются в 8 часов 30 минут.</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2.5. Для учащихся 1 классов устанавливается пятидневная учебная неделя, для учащихся 2 - 11 классов - шестидневная учебная неделя.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2.6. Расписание учебных занятий составляется в строгом соответствии с требованиями «Санитарно-эпидемиологических правил и нормативов СанПиН 2.42.2821-10», утвержденных Постановлением главного государственного санитарного врача РФ от 29 декабря 2010 г. № 189.</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2.7. Продолжительность урока во 2-11-х классах составляет 45 минут.</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2.8. Для учащихся 1-х классов устанавливается следующий ежедневный режим занятий: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в сентябре и октябре  -  по 3 урока продолжительностью 35 минут (при этом четвертый урок проводится согласно расписанию в нетрадиционной форме);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в ноябре и декабре - по 4 урока продолжительностью 35 минут;</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с января по май - по 4 урока продолжительностью 45 минут.</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2.9. Продолжительность перемен между уроками составляет:</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после </w:t>
      </w:r>
      <w:r w:rsidR="006A7277">
        <w:rPr>
          <w:rFonts w:ascii="Times New Roman" w:eastAsia="Calibri" w:hAnsi="Times New Roman" w:cs="Times New Roman"/>
          <w:sz w:val="24"/>
          <w:szCs w:val="24"/>
        </w:rPr>
        <w:t>1и 2-го урока - 15</w:t>
      </w:r>
      <w:r w:rsidRPr="00981BDA">
        <w:rPr>
          <w:rFonts w:ascii="Times New Roman" w:eastAsia="Calibri" w:hAnsi="Times New Roman" w:cs="Times New Roman"/>
          <w:sz w:val="24"/>
          <w:szCs w:val="24"/>
        </w:rPr>
        <w:t xml:space="preserve"> минут;</w:t>
      </w:r>
    </w:p>
    <w:p w:rsidR="00981BDA" w:rsidRPr="00981BDA" w:rsidRDefault="006A7277" w:rsidP="00981BDA">
      <w:pPr>
        <w:tabs>
          <w:tab w:val="left" w:pos="915"/>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после 3 и 4-го урока -15</w:t>
      </w:r>
      <w:r w:rsidR="00981BDA" w:rsidRPr="00981BDA">
        <w:rPr>
          <w:rFonts w:ascii="Times New Roman" w:eastAsia="Calibri" w:hAnsi="Times New Roman" w:cs="Times New Roman"/>
          <w:sz w:val="24"/>
          <w:szCs w:val="24"/>
        </w:rPr>
        <w:t xml:space="preserve"> минут;</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после 5 и 6-го урока -10 минут.</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2.10. Учащиеся должны приходить в школу не позднее 8 часов 10 минут. С 8часов 15мин. до 8часов 25 мин. проводится физзарядка. Опоздание на уроки недопустимо.</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2.11. Горячее питание учащихся осуществляется в соответствии с расписанием, утверждаемым на каждый учебный период директором.</w:t>
      </w:r>
    </w:p>
    <w:p w:rsidR="00981BDA" w:rsidRPr="00981BDA" w:rsidRDefault="00981BDA" w:rsidP="00981BDA">
      <w:pPr>
        <w:tabs>
          <w:tab w:val="left" w:pos="915"/>
        </w:tabs>
        <w:spacing w:after="0" w:line="240" w:lineRule="auto"/>
        <w:jc w:val="both"/>
        <w:rPr>
          <w:rFonts w:ascii="Times New Roman" w:eastAsia="Calibri" w:hAnsi="Times New Roman" w:cs="Times New Roman"/>
          <w:b/>
          <w:sz w:val="24"/>
          <w:szCs w:val="24"/>
        </w:rPr>
      </w:pPr>
    </w:p>
    <w:p w:rsidR="00981BDA" w:rsidRPr="00981BDA" w:rsidRDefault="00981BDA" w:rsidP="00981BDA">
      <w:pPr>
        <w:tabs>
          <w:tab w:val="left" w:pos="915"/>
        </w:tabs>
        <w:spacing w:after="0" w:line="240" w:lineRule="auto"/>
        <w:jc w:val="both"/>
        <w:rPr>
          <w:rFonts w:ascii="Times New Roman" w:eastAsia="Calibri" w:hAnsi="Times New Roman" w:cs="Times New Roman"/>
          <w:b/>
          <w:sz w:val="24"/>
          <w:szCs w:val="24"/>
        </w:rPr>
      </w:pPr>
      <w:r w:rsidRPr="00981BDA">
        <w:rPr>
          <w:rFonts w:ascii="Times New Roman" w:eastAsia="Calibri" w:hAnsi="Times New Roman" w:cs="Times New Roman"/>
          <w:b/>
          <w:sz w:val="24"/>
          <w:szCs w:val="24"/>
        </w:rPr>
        <w:t>3. Права, обязанности и ответственность учащихся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3.1. Учащиеся имеют право </w:t>
      </w:r>
      <w:proofErr w:type="gramStart"/>
      <w:r w:rsidRPr="00981BDA">
        <w:rPr>
          <w:rFonts w:ascii="Times New Roman" w:eastAsia="Calibri" w:hAnsi="Times New Roman" w:cs="Times New Roman"/>
          <w:sz w:val="24"/>
          <w:szCs w:val="24"/>
        </w:rPr>
        <w:t>на</w:t>
      </w:r>
      <w:proofErr w:type="gramEnd"/>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выбор формы получения образования и формы обучения после получения основного общего образования;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об обучении по индивидуальному </w:t>
      </w:r>
      <w:proofErr w:type="gramStart"/>
      <w:r w:rsidRPr="00981BDA">
        <w:rPr>
          <w:rFonts w:ascii="Times New Roman" w:eastAsia="Calibri" w:hAnsi="Times New Roman" w:cs="Times New Roman"/>
          <w:sz w:val="24"/>
          <w:szCs w:val="24"/>
        </w:rPr>
        <w:t>учебного</w:t>
      </w:r>
      <w:proofErr w:type="gramEnd"/>
      <w:r w:rsidRPr="00981BDA">
        <w:rPr>
          <w:rFonts w:ascii="Times New Roman" w:eastAsia="Calibri" w:hAnsi="Times New Roman" w:cs="Times New Roman"/>
          <w:sz w:val="24"/>
          <w:szCs w:val="24"/>
        </w:rPr>
        <w:t xml:space="preserve"> плану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w:t>
      </w:r>
      <w:r w:rsidRPr="00981BDA">
        <w:rPr>
          <w:rFonts w:ascii="Times New Roman" w:eastAsia="Calibri" w:hAnsi="Times New Roman" w:cs="Times New Roman"/>
          <w:sz w:val="24"/>
          <w:szCs w:val="24"/>
        </w:rPr>
        <w:t>СОШ;</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повторное (не более двух раз) прохождение промежуточной аттестации по учебному предмету, курсу, дисциплине (модулю) в сроки, определяемые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в пределах одного года с момента образования академической задолженности;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(после получения основного общего образования);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освоение наряду с предметами по осваиваемой образовательной программе любых других предметов, преподаваемых 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в порядке, установленном положением об освоении предметов, курсов, дисциплин (модулей);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зачет результатов освоения ими предметов в других организациях, осуществляющих образовательную деятельность, в соответствии с порядком зачета результатов освоения учащимися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свободу совести, информации, свободное выражение собственных взглядов и убеждений;</w:t>
      </w:r>
    </w:p>
    <w:p w:rsid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определение оптимальной учебной, </w:t>
      </w:r>
      <w:proofErr w:type="spellStart"/>
      <w:r w:rsidRPr="00981BDA">
        <w:rPr>
          <w:rFonts w:ascii="Times New Roman" w:eastAsia="Calibri" w:hAnsi="Times New Roman" w:cs="Times New Roman"/>
          <w:sz w:val="24"/>
          <w:szCs w:val="24"/>
        </w:rPr>
        <w:t>внеучебной</w:t>
      </w:r>
      <w:proofErr w:type="spellEnd"/>
      <w:r w:rsidRPr="00981BDA">
        <w:rPr>
          <w:rFonts w:ascii="Times New Roman" w:eastAsia="Calibri" w:hAnsi="Times New Roman" w:cs="Times New Roman"/>
          <w:sz w:val="24"/>
          <w:szCs w:val="24"/>
        </w:rPr>
        <w:t xml:space="preserve"> нагрузки, режима учебных занятий и продолжительности каникул;</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каникулы - плановые перерывы при получении образования для отдыха и иных социальных целей в соответствии с календарным учебным графиком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w:t>
      </w:r>
      <w:r w:rsidRPr="00981BDA">
        <w:rPr>
          <w:rFonts w:ascii="Times New Roman" w:eastAsia="Calibri" w:hAnsi="Times New Roman" w:cs="Times New Roman"/>
          <w:sz w:val="24"/>
          <w:szCs w:val="24"/>
        </w:rPr>
        <w:t>СОШ;</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lastRenderedPageBreak/>
        <w:t>- перевод для получения образования по другой форме обучения и форме получения образования в порядке, установленном законодательством об образовании;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участие в управлении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в порядке, установленном уставом и Положением о совете учащихся (указывается коллегиальный орган управления, в который входят учащиеся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обжалование локальных актов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в установленном законодательством Российской Федерации порядке;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пользование в установленном порядке объектами спорта (спортивный зал)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поощрение за успехи в учебной, физкультурной, спортивной, общественной, научной, научно-технической, творческой деятельности в соответствии с п. 5.1 настоящих Правил;</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участие в молодежных и детских общественных объединениях, деятельность которых не противоречит законодательству Российской Федерации;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получение горячего питания 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в порядке и на условиях, определяемых Правительством Российской Федерации и Республики Татарстан;</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отдых или подготовку к очередному учебному занятию на переменах, организацию досуговой деятельности во время каникул;</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обучение на уроках физической культуры и здоровья в соответствии с уровнем физического развития и группой здоровья;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создание условий для профилактики заболеваний и оздоровления учащихся, для занятия ими физической культурой и спортом;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обеспечение безопасности учащихся во время пребывания 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посещение по своему выбору мероприятий, которые проводятся 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и не предусмотрены учебным планом, в порядке, установленном соответствующим положением;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опубликование своих работ в изданиях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на бесплатной основе (при наличии 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w:t>
      </w:r>
      <w:r w:rsidR="00495B82">
        <w:rPr>
          <w:rFonts w:ascii="Times New Roman" w:eastAsia="Calibri" w:hAnsi="Times New Roman" w:cs="Times New Roman"/>
          <w:sz w:val="24"/>
          <w:szCs w:val="24"/>
        </w:rPr>
        <w:t>С</w:t>
      </w:r>
      <w:r w:rsidR="006A7277">
        <w:rPr>
          <w:rFonts w:ascii="Times New Roman" w:eastAsia="Calibri" w:hAnsi="Times New Roman" w:cs="Times New Roman"/>
          <w:sz w:val="24"/>
          <w:szCs w:val="24"/>
        </w:rPr>
        <w:t>ОШ</w:t>
      </w:r>
      <w:r w:rsidRPr="00981BDA">
        <w:rPr>
          <w:rFonts w:ascii="Times New Roman" w:eastAsia="Calibri" w:hAnsi="Times New Roman" w:cs="Times New Roman"/>
          <w:sz w:val="24"/>
          <w:szCs w:val="24"/>
        </w:rPr>
        <w:t xml:space="preserve"> изданий);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обращение в комиссию по урегулированию споров между участниками образовательных отношений.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3.2. Учащиеся обязаны:</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ликвидировать академическую задолженность в сроки, определяемые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выполнять требования устава, настоящих Правил и иных локальных нормативных актов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по вопросам организации и осуществления образовательной деятельности;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заботиться о сохранении и укреплении своего здоровья, стремиться к нравственному, духовному и физическому развитию и самосовершенствованию;</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немедленно информировать педагогического работника, ответственного за осуществление мероприятия, о каждом несчастном случае, произошедшем с ними или очевидцами которого они стали;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lastRenderedPageBreak/>
        <w:t xml:space="preserve">- уважать честь и достоинство других учащихся и работников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не создавать препятствий для получения образования другими учащимися;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бережно относиться к имуществу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соблюдать режим организации образовательного процесса, принятый 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находиться 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только в сменной обуви, иметь опрятный и ухоженный внешний вид. </w:t>
      </w:r>
      <w:proofErr w:type="gramStart"/>
      <w:r w:rsidRPr="00981BDA">
        <w:rPr>
          <w:rFonts w:ascii="Times New Roman" w:eastAsia="Calibri" w:hAnsi="Times New Roman" w:cs="Times New Roman"/>
          <w:sz w:val="24"/>
          <w:szCs w:val="24"/>
        </w:rPr>
        <w:t>На учебных занятиях (кроме занятий, требующих специальной</w:t>
      </w:r>
      <w:proofErr w:type="gramEnd"/>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формы одежды) присутствовать только в светской одежде делового (классического) стиля. На учебных занятиях, требующих специальной формы одежды (физкультура, труд и т.п.) присутствовать только в специальной одежде и обуви;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своевременно проходить все необходимые медицинские осмотры;</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выполнять требования педагогических и иных работников в соответствии с локальными актами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3.3. Учащимся запрещается: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приносить, передавать, использовать 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и на ее территории оружие, спиртные напитки, табачные изделия, токсические и наркотические вещества 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приносить, передавать использовать любые предметы и вещества, могущие привести к взрывам, возгораниям и отравлению;</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иметь неряшливый и вызывающий внешний вид;</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применять физическую силу, запугивание и вымогательство в отношении других учащихся, работников МБОУ </w:t>
      </w:r>
      <w:proofErr w:type="spellStart"/>
      <w:r w:rsidR="006A7277">
        <w:rPr>
          <w:rFonts w:ascii="Times New Roman" w:eastAsia="Calibri" w:hAnsi="Times New Roman" w:cs="Times New Roman"/>
          <w:sz w:val="24"/>
          <w:szCs w:val="24"/>
        </w:rPr>
        <w:t>Алпаровская</w:t>
      </w:r>
      <w:proofErr w:type="spellEnd"/>
      <w:r w:rsidR="006A727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и иных лиц;</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производить любые действия, влекущие за собой опасные последствия для окружающих.</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3.4. За неисполнение или нарушение устава МБОУ</w:t>
      </w:r>
      <w:r w:rsidR="003454C9">
        <w:rPr>
          <w:rFonts w:ascii="Times New Roman" w:eastAsia="Calibri" w:hAnsi="Times New Roman" w:cs="Times New Roman"/>
          <w:sz w:val="24"/>
          <w:szCs w:val="24"/>
        </w:rPr>
        <w:t xml:space="preserve"> </w:t>
      </w:r>
      <w:proofErr w:type="spellStart"/>
      <w:r w:rsidR="003454C9">
        <w:rPr>
          <w:rFonts w:ascii="Times New Roman" w:eastAsia="Calibri" w:hAnsi="Times New Roman" w:cs="Times New Roman"/>
          <w:sz w:val="24"/>
          <w:szCs w:val="24"/>
        </w:rPr>
        <w:t>Алпаровской</w:t>
      </w:r>
      <w:proofErr w:type="spellEnd"/>
      <w:r w:rsidR="003454C9">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w:t>
      </w:r>
    </w:p>
    <w:p w:rsidR="00981BDA" w:rsidRPr="00981BDA" w:rsidRDefault="00981BDA" w:rsidP="00981BDA">
      <w:pPr>
        <w:spacing w:after="0" w:line="240" w:lineRule="auto"/>
        <w:jc w:val="both"/>
        <w:rPr>
          <w:rFonts w:ascii="Times New Roman" w:eastAsia="Calibri" w:hAnsi="Times New Roman" w:cs="Times New Roman"/>
          <w:sz w:val="24"/>
          <w:szCs w:val="24"/>
        </w:rPr>
      </w:pPr>
    </w:p>
    <w:p w:rsidR="00981BDA" w:rsidRPr="00981BDA" w:rsidRDefault="00981BDA" w:rsidP="00981BDA">
      <w:pPr>
        <w:tabs>
          <w:tab w:val="left" w:pos="915"/>
        </w:tabs>
        <w:spacing w:after="0" w:line="240" w:lineRule="auto"/>
        <w:jc w:val="center"/>
        <w:rPr>
          <w:rFonts w:ascii="Times New Roman" w:eastAsia="Calibri" w:hAnsi="Times New Roman" w:cs="Times New Roman"/>
          <w:b/>
          <w:sz w:val="24"/>
          <w:szCs w:val="24"/>
        </w:rPr>
      </w:pPr>
      <w:r w:rsidRPr="00981BDA">
        <w:rPr>
          <w:rFonts w:ascii="Times New Roman" w:eastAsia="Calibri" w:hAnsi="Times New Roman" w:cs="Times New Roman"/>
          <w:b/>
          <w:sz w:val="24"/>
          <w:szCs w:val="24"/>
        </w:rPr>
        <w:t xml:space="preserve">4. </w:t>
      </w:r>
      <w:proofErr w:type="gramStart"/>
      <w:r w:rsidRPr="00981BDA">
        <w:rPr>
          <w:rFonts w:ascii="Times New Roman" w:eastAsia="Calibri" w:hAnsi="Times New Roman" w:cs="Times New Roman"/>
          <w:b/>
          <w:sz w:val="24"/>
          <w:szCs w:val="24"/>
        </w:rPr>
        <w:t>РЕЖИМНЬІЕ МОМЕНТЬІ (ПОРЯДОК ПОСЕЩЕНИЯ УЧАЩИМИСЯ</w:t>
      </w:r>
      <w:proofErr w:type="gramEnd"/>
    </w:p>
    <w:p w:rsidR="00981BDA" w:rsidRPr="00981BDA" w:rsidRDefault="00981BDA" w:rsidP="00981BDA">
      <w:pPr>
        <w:tabs>
          <w:tab w:val="left" w:pos="915"/>
        </w:tabs>
        <w:spacing w:after="0" w:line="240" w:lineRule="auto"/>
        <w:jc w:val="center"/>
        <w:rPr>
          <w:rFonts w:ascii="Times New Roman" w:eastAsia="Calibri" w:hAnsi="Times New Roman" w:cs="Times New Roman"/>
          <w:b/>
          <w:sz w:val="24"/>
          <w:szCs w:val="24"/>
        </w:rPr>
      </w:pPr>
      <w:r w:rsidRPr="00981BDA">
        <w:rPr>
          <w:rFonts w:ascii="Times New Roman" w:eastAsia="Calibri" w:hAnsi="Times New Roman" w:cs="Times New Roman"/>
          <w:b/>
          <w:sz w:val="24"/>
          <w:szCs w:val="24"/>
        </w:rPr>
        <w:t xml:space="preserve">УЧЕБНЬІХ ЗАНЯТИЙ, ПОВЕДЕНИЯ НА УРОКЕ И  ПЕРЕМЕНЕ, </w:t>
      </w:r>
      <w:proofErr w:type="gramStart"/>
      <w:r w:rsidRPr="00981BDA">
        <w:rPr>
          <w:rFonts w:ascii="Times New Roman" w:eastAsia="Calibri" w:hAnsi="Times New Roman" w:cs="Times New Roman"/>
          <w:b/>
          <w:sz w:val="24"/>
          <w:szCs w:val="24"/>
        </w:rPr>
        <w:t>В</w:t>
      </w:r>
      <w:proofErr w:type="gramEnd"/>
    </w:p>
    <w:p w:rsidR="00981BDA" w:rsidRPr="00981BDA" w:rsidRDefault="00981BDA" w:rsidP="00981BDA">
      <w:pPr>
        <w:tabs>
          <w:tab w:val="left" w:pos="915"/>
        </w:tabs>
        <w:spacing w:after="0" w:line="240" w:lineRule="auto"/>
        <w:jc w:val="center"/>
        <w:rPr>
          <w:rFonts w:ascii="Times New Roman" w:eastAsia="Calibri" w:hAnsi="Times New Roman" w:cs="Times New Roman"/>
          <w:b/>
          <w:sz w:val="24"/>
          <w:szCs w:val="24"/>
        </w:rPr>
      </w:pPr>
      <w:proofErr w:type="gramStart"/>
      <w:r w:rsidRPr="00981BDA">
        <w:rPr>
          <w:rFonts w:ascii="Times New Roman" w:eastAsia="Calibri" w:hAnsi="Times New Roman" w:cs="Times New Roman"/>
          <w:b/>
          <w:sz w:val="24"/>
          <w:szCs w:val="24"/>
        </w:rPr>
        <w:t>СТОЛОВОЙ, ВО ВРЕМЯ ВОСПИТАТЕЛЬНЬІХ МЕРОПРИЯТИЙ И ДР.)</w:t>
      </w:r>
      <w:proofErr w:type="gramEnd"/>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4.1. Все учебные занятия проводятся по расписанию, утвержденному директором МБОУ </w:t>
      </w:r>
      <w:proofErr w:type="spellStart"/>
      <w:r w:rsidR="003454C9">
        <w:rPr>
          <w:rFonts w:ascii="Times New Roman" w:eastAsia="Calibri" w:hAnsi="Times New Roman" w:cs="Times New Roman"/>
          <w:sz w:val="24"/>
          <w:szCs w:val="24"/>
        </w:rPr>
        <w:t>Алпаровская</w:t>
      </w:r>
      <w:proofErr w:type="spellEnd"/>
      <w:r w:rsidR="00495B82" w:rsidRPr="00495B82">
        <w:rPr>
          <w:rFonts w:ascii="Times New Roman" w:eastAsia="Calibri" w:hAnsi="Times New Roman" w:cs="Times New Roman"/>
          <w:sz w:val="24"/>
          <w:szCs w:val="24"/>
        </w:rPr>
        <w:t xml:space="preserve"> </w:t>
      </w:r>
      <w:r w:rsidR="003454C9">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и являются обязательными для посещения всеми учащимися. Учащийся, не явившийся на занятие или опоздавший на него, обязан объяснить классному руководителю причину неявки или опоздания.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 Опоздавшие учащиеся допускаются на урок с разрешения дежурного администратора или заместителя директора по учебной работе.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4.3. Все учащиеся обязаны быть в учебных помещениях в соответствии с расписанием занятий, не позднее, чем за пять минут до начала занятий. Опаздывать на уроки запрещается.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4.4. Учащиеся приходят на урок с выполненным домашним заданием, с необходимыми по расписанию учебниками и тетрадями, а также с необходимыми учебными принадлежностями и материалами. В случае невыполнения домашнего задания по какой-либо причине учащийся до начала урока обязан сообщить об этом учителю.</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4.5. До начала занятий учащийся обязан:</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занять в учебном кабинете, классе место, определенное классным руководителем, учителем;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навести порядок на своем рабочем месте, приготовить все необходимое к уроку: учебник, тетрадь, письменные принадлежности;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4.6. После звонка на урок учащийся обязан:</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отключить мобильный телефон;</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занять свое место за ученическим столом.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4.7. При входе учителя в класс учащиеся обязаны встать в знак приветствия и сесть после того, как учитель ответит на приветствие и разрешит сесть. Подобным образом учащиеся приветствуют </w:t>
      </w:r>
      <w:r w:rsidRPr="00981BDA">
        <w:rPr>
          <w:rFonts w:ascii="Times New Roman" w:eastAsia="Calibri" w:hAnsi="Times New Roman" w:cs="Times New Roman"/>
          <w:sz w:val="24"/>
          <w:szCs w:val="24"/>
        </w:rPr>
        <w:lastRenderedPageBreak/>
        <w:t>любого взрослого, вошедшего в класс во время занятий, кроме уроков информатики, трудового обучения, физической культуры, выполнения контрольной работы.</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4.8. Во время урока учащиеся должны внимательно слушать объяснения учителя и ответы других учащихся, не допускается шуметь, отвлекаться самому и отвлекать других учащихся от занятий посторонними разговорами, играми и другими, не относящимися к уроку посторонними делами.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4.9. При вызове для ответа учащийся должен встать и выйти к доске.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4.10. При ответе на вопрос учителя учащийся обязан встать. В некоторых случаях с разрешения учителя возможен ответ учащегося с места, сидя. Учитель определяет для своих уроков правила поведения учащихся на занятиях.</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4.11. Учащийся обязан проявлять активность на уроке. Свою готовность к ответу на вопросы, предложенные учителем, учащийся обязан демонстрировать, поднимая руку.</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4.12. Не допускаются дополнения и исправления ответов других учащихся без разрешения учителя. Запрещается перебивать выступающего учащегося или учителя. </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4.13.  В случае проведения с учащимся бесед о мерах безопасности учащийся обязан в полном объеме выполнять доведенные до его сведения соответствующие требования мер безопасности при проведении образовательного процесса.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4.14. Во время проведения контрольных  и самостоятельных работ каждый учащийся обязан выполнить их самостоятельно. Помощь других учащихся (подсказки и списывание) не допускается. Разрешается пользоваться только теми материалами, которые указал учитель. В случае нарушения этих правил учитель имеет право изъять у учащегося работу и оценить только ту часть работы, которая выполнена учащимся самостоятельно.</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4.15. Во время урока учащемуся необходимо сидеть правильно, обеспечивая правильную осанку, постановку ног, наклон головы.</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4.16. Учащийся обязан записывать домашние задания. Запрещается уходить с урока, не записав домашнего задания.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4.17. Учащимся запрещается (при этом конкретные запреты или рамки поведения следует конкретизировать учителю - для своего урока):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мешать ведению урока;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громко разговаривать, кричать, выкрикивать, отвлекаться самому и отвлекать других;</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слушать на уроках плеер, пользоваться мобильным телефоном;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употреблять пищу;</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пересаживаться с одного учебного места на другое без разрешения учителя;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заглядывать в учебные классы, в которых идут уроки, занятия.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4.18. На уроках физической культуры и здоровья учащиеся должны быть в спортивной форме.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4.19. Учащиеся, освобожденные от практической части по предмету «Физическая культура», обязаны присутствовать на уроках.</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4.20. По окончанию урока учащиеся наводят порядок на рабочем месте и покидают класс с разрешения учителя.</w:t>
      </w:r>
    </w:p>
    <w:p w:rsidR="00981BDA" w:rsidRPr="00981BDA" w:rsidRDefault="00981BDA" w:rsidP="00981BDA">
      <w:pPr>
        <w:tabs>
          <w:tab w:val="left" w:pos="915"/>
        </w:tabs>
        <w:spacing w:after="0" w:line="240" w:lineRule="auto"/>
        <w:jc w:val="both"/>
        <w:rPr>
          <w:rFonts w:ascii="Times New Roman" w:eastAsia="Calibri" w:hAnsi="Times New Roman" w:cs="Times New Roman"/>
          <w:b/>
          <w:sz w:val="24"/>
          <w:szCs w:val="24"/>
        </w:rPr>
      </w:pPr>
      <w:r w:rsidRPr="00981BDA">
        <w:rPr>
          <w:rFonts w:ascii="Times New Roman" w:eastAsia="Calibri" w:hAnsi="Times New Roman" w:cs="Times New Roman"/>
          <w:b/>
          <w:sz w:val="24"/>
          <w:szCs w:val="24"/>
        </w:rPr>
        <w:t>4.21. Требования, предъявляемые к обеспечению учащихся учебными принадлежностями.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4.21.1. учащиеся обязаны иметь на соответствующих уроках и по мере необходимости учебные принадлежности. Перечень, </w:t>
      </w:r>
      <w:proofErr w:type="gramStart"/>
      <w:r w:rsidRPr="00981BDA">
        <w:rPr>
          <w:rFonts w:ascii="Times New Roman" w:eastAsia="Calibri" w:hAnsi="Times New Roman" w:cs="Times New Roman"/>
          <w:sz w:val="24"/>
          <w:szCs w:val="24"/>
        </w:rPr>
        <w:t>которых</w:t>
      </w:r>
      <w:proofErr w:type="gramEnd"/>
      <w:r w:rsidRPr="00981BDA">
        <w:rPr>
          <w:rFonts w:ascii="Times New Roman" w:eastAsia="Calibri" w:hAnsi="Times New Roman" w:cs="Times New Roman"/>
          <w:sz w:val="24"/>
          <w:szCs w:val="24"/>
        </w:rPr>
        <w:t xml:space="preserve"> на каждый урок и в определенные моменты урока определяется учителем.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4.21.2. учебники соответствующего предмета необходимо приносить на каждый урок.</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4.21.3. запрещается в учебниках делать какие-либо, в том числе карандашом, вырывать из них страницы.</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4.21.4. каждый учащийся должен иметь рабочие тетради по общеобразовательным предметам и тетради для контрольных работ по этим предметам. Тетради должны иметь обложку, быть аккуратно и разборчиво подписаны. </w:t>
      </w:r>
    </w:p>
    <w:p w:rsidR="00981BDA" w:rsidRPr="00981BDA" w:rsidRDefault="00981BDA" w:rsidP="00981BDA">
      <w:pPr>
        <w:tabs>
          <w:tab w:val="left" w:pos="915"/>
        </w:tabs>
        <w:spacing w:after="0" w:line="240" w:lineRule="auto"/>
        <w:jc w:val="both"/>
        <w:rPr>
          <w:rFonts w:ascii="Times New Roman" w:eastAsia="Calibri" w:hAnsi="Times New Roman" w:cs="Times New Roman"/>
          <w:b/>
          <w:sz w:val="24"/>
          <w:szCs w:val="24"/>
        </w:rPr>
      </w:pPr>
      <w:r w:rsidRPr="00981BDA">
        <w:rPr>
          <w:rFonts w:ascii="Times New Roman" w:eastAsia="Calibri" w:hAnsi="Times New Roman" w:cs="Times New Roman"/>
          <w:b/>
          <w:sz w:val="24"/>
          <w:szCs w:val="24"/>
        </w:rPr>
        <w:t>4.22. Порядок оформления пропусков занятий учащимися.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4.22.1</w:t>
      </w:r>
      <w:proofErr w:type="gramStart"/>
      <w:r w:rsidRPr="00981BDA">
        <w:rPr>
          <w:rFonts w:ascii="Times New Roman" w:eastAsia="Calibri" w:hAnsi="Times New Roman" w:cs="Times New Roman"/>
          <w:sz w:val="24"/>
          <w:szCs w:val="24"/>
        </w:rPr>
        <w:t xml:space="preserve"> В</w:t>
      </w:r>
      <w:proofErr w:type="gramEnd"/>
      <w:r w:rsidRPr="00981BDA">
        <w:rPr>
          <w:rFonts w:ascii="Times New Roman" w:eastAsia="Calibri" w:hAnsi="Times New Roman" w:cs="Times New Roman"/>
          <w:sz w:val="24"/>
          <w:szCs w:val="24"/>
        </w:rPr>
        <w:t xml:space="preserve"> течение учебного дня учащийся имеет право покинуть МБОУ </w:t>
      </w:r>
      <w:proofErr w:type="spellStart"/>
      <w:r w:rsidR="008A12CF">
        <w:rPr>
          <w:rFonts w:ascii="Times New Roman" w:eastAsia="Calibri" w:hAnsi="Times New Roman" w:cs="Times New Roman"/>
          <w:sz w:val="24"/>
          <w:szCs w:val="24"/>
        </w:rPr>
        <w:t>Алпаровская</w:t>
      </w:r>
      <w:proofErr w:type="spellEnd"/>
      <w:r w:rsidR="008A12CF">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по медицинской справке, заявлению законных представителей только с разрешения классного руководителя.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4.22.2. При отсутствии на занятиях по уважительной причине (семейные обстоятельства, участие в конкурсах, соревнованиях) учащийся должен предоставить заявление законных представителей заблаговременно. Пропускать занятия без уважительных причин не разрешается. Пропуск занятия без уважительной причины, опоздания считаются нарушением Правил.</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4.22.3. Уважительной причиной пропуска занятий является: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lastRenderedPageBreak/>
        <w:t>- болезнь учащегося;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посещение врача (предоставляется талон или справка);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экстренные случаи в семье, требующие личного участия (подтверждаются заявлением родителей (законных представителей);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пропуск занятий по договоренности с администрацией (по письменному заявлению родителей (законных представителей);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участие в предметных олимпиадах, соревнованиях и других мероприятиях.</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4.22.4. В случае пропуска занятий по болезни учащийся обязан в первый день болезни оповестить классного руководителя, а в первый день выхода на занятия предъявить справку.</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4.22.5. Пропуски занятий по заявлению родителей (законных представителей) учащихся являются уважительной причиной. Родители (законные представители) несут ответственность за прохождение учащимся программного материала в пропущенные дни.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4.22.6. При пропуске занятий по заявке внешкольных организаций учащийся предоставляет заявление родителей (законных представителей) на имя директора МБОУ </w:t>
      </w:r>
      <w:proofErr w:type="spellStart"/>
      <w:r w:rsidR="008A12CF">
        <w:rPr>
          <w:rFonts w:ascii="Times New Roman" w:eastAsia="Calibri" w:hAnsi="Times New Roman" w:cs="Times New Roman"/>
          <w:sz w:val="24"/>
          <w:szCs w:val="24"/>
        </w:rPr>
        <w:t>Алпаровская</w:t>
      </w:r>
      <w:proofErr w:type="spellEnd"/>
      <w:r w:rsidR="008A12CF">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к которому прилагается официальная заявка от организации;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4.22.7. Пропуски занятий по неуважительной причине фиксируются классным руководителем.</w:t>
      </w:r>
    </w:p>
    <w:p w:rsidR="00981BDA" w:rsidRPr="00981BDA" w:rsidRDefault="00981BDA" w:rsidP="00981BDA">
      <w:pPr>
        <w:tabs>
          <w:tab w:val="left" w:pos="915"/>
        </w:tabs>
        <w:spacing w:after="0" w:line="240" w:lineRule="auto"/>
        <w:jc w:val="both"/>
        <w:rPr>
          <w:rFonts w:ascii="Times New Roman" w:eastAsia="Calibri" w:hAnsi="Times New Roman" w:cs="Times New Roman"/>
          <w:b/>
          <w:sz w:val="24"/>
          <w:szCs w:val="24"/>
        </w:rPr>
      </w:pPr>
      <w:r w:rsidRPr="00981BDA">
        <w:rPr>
          <w:rFonts w:ascii="Times New Roman" w:eastAsia="Calibri" w:hAnsi="Times New Roman" w:cs="Times New Roman"/>
          <w:b/>
          <w:sz w:val="24"/>
          <w:szCs w:val="24"/>
        </w:rPr>
        <w:t>4.23. Порядок нахождения учащихся на перемене: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4.23 . 1. Перемена (время между учебными занятиями) предназначена: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для перехода учащихся в другой кабинет (при необходимости) в соответствии с расписанием учебных занятий;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отдыха и физической разминки учащихся; </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приема пищи учащимися: прием пищи осуществляется в столовой, по графику и в сопровождении учителя, классного руководителя;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проветривания класса, для чего учащимся необходимо выйти из класса;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подготовки, по просьбе учителя, класса к очередному уроку;</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подготовки учащегося к уроку.</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4.23 .2. На перемене учащиеся обязаны:</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выполнять распоряжения дежурных учащихся по классу, дежурного учителя на этаже, дежурного администратора;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соблюдать инструкции о мерах безопасности для учащихся в МБОУ </w:t>
      </w:r>
      <w:proofErr w:type="spellStart"/>
      <w:r w:rsidR="008A12CF">
        <w:rPr>
          <w:rFonts w:ascii="Times New Roman" w:eastAsia="Calibri" w:hAnsi="Times New Roman" w:cs="Times New Roman"/>
          <w:sz w:val="24"/>
          <w:szCs w:val="24"/>
        </w:rPr>
        <w:t>Алпаровская</w:t>
      </w:r>
      <w:proofErr w:type="spellEnd"/>
      <w:r w:rsidR="008A12CF">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4.23.3. На перемене учащимся запрещается мешать отдыхать другим, громко разговаривать, в том числе по мобильному аппарату, кричать, шуметь.</w:t>
      </w:r>
    </w:p>
    <w:p w:rsidR="00981BDA" w:rsidRPr="00981BDA" w:rsidRDefault="00981BDA" w:rsidP="00981BDA">
      <w:pPr>
        <w:tabs>
          <w:tab w:val="left" w:pos="915"/>
        </w:tabs>
        <w:spacing w:after="0" w:line="240" w:lineRule="auto"/>
        <w:jc w:val="both"/>
        <w:rPr>
          <w:rFonts w:ascii="Times New Roman" w:eastAsia="Calibri" w:hAnsi="Times New Roman" w:cs="Times New Roman"/>
          <w:b/>
          <w:sz w:val="24"/>
          <w:szCs w:val="24"/>
        </w:rPr>
      </w:pPr>
      <w:r w:rsidRPr="00981BDA">
        <w:rPr>
          <w:rFonts w:ascii="Times New Roman" w:eastAsia="Calibri" w:hAnsi="Times New Roman" w:cs="Times New Roman"/>
          <w:b/>
          <w:sz w:val="24"/>
          <w:szCs w:val="24"/>
        </w:rPr>
        <w:t>4.24. Требования по обеспечению безопасности учащихся: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во время учебных занятий, на переменах, при участии в походах, экскурсиях, в спортивных и других внеклассных мероприятиях, учащиеся обязаны выполнять инструкции о мерах безопасности для учащихся при выполнении этих занятий и при участии в этих мероприятиях; </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в случае возникновения чрезвычайных ситуаций, не связанных с организацией образовательного процесса, учащиеся обязаны выполнять инструкции о мерах безопасности в этих ситуациях.</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b/>
          <w:sz w:val="24"/>
          <w:szCs w:val="24"/>
        </w:rPr>
        <w:t xml:space="preserve">4.25. Требования по обеспечению сохранности материальных ценностей МБОУ </w:t>
      </w:r>
      <w:proofErr w:type="spellStart"/>
      <w:r w:rsidR="003A1F60">
        <w:rPr>
          <w:rFonts w:ascii="Times New Roman" w:eastAsia="Calibri" w:hAnsi="Times New Roman" w:cs="Times New Roman"/>
          <w:b/>
          <w:sz w:val="24"/>
          <w:szCs w:val="24"/>
        </w:rPr>
        <w:t>Алпаровская</w:t>
      </w:r>
      <w:proofErr w:type="spellEnd"/>
      <w:r w:rsidR="003A1F60">
        <w:rPr>
          <w:rFonts w:ascii="Times New Roman" w:eastAsia="Calibri" w:hAnsi="Times New Roman" w:cs="Times New Roman"/>
          <w:b/>
          <w:sz w:val="24"/>
          <w:szCs w:val="24"/>
        </w:rPr>
        <w:t xml:space="preserve"> СОШ</w:t>
      </w:r>
      <w:r w:rsidRPr="00981BDA">
        <w:rPr>
          <w:rFonts w:ascii="Times New Roman" w:eastAsia="Calibri" w:hAnsi="Times New Roman" w:cs="Times New Roman"/>
          <w:b/>
          <w:sz w:val="24"/>
          <w:szCs w:val="24"/>
        </w:rPr>
        <w:t>.</w:t>
      </w:r>
      <w:r w:rsidRPr="00981BDA">
        <w:rPr>
          <w:rFonts w:ascii="Times New Roman" w:eastAsia="Calibri" w:hAnsi="Times New Roman" w:cs="Times New Roman"/>
          <w:sz w:val="24"/>
          <w:szCs w:val="24"/>
        </w:rPr>
        <w:t xml:space="preserve"> В   целях обеспечения сохранности материальных ценностей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учащимся запрещается: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приводить с собой или приглашать в помещение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посторонних лиц без разрешения классного руководителя и дежурного администратора;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proofErr w:type="gramStart"/>
      <w:r w:rsidRPr="00981BDA">
        <w:rPr>
          <w:rFonts w:ascii="Times New Roman" w:eastAsia="Calibri" w:hAnsi="Times New Roman" w:cs="Times New Roman"/>
          <w:sz w:val="24"/>
          <w:szCs w:val="24"/>
        </w:rPr>
        <w:t xml:space="preserve">- наносить материальный вред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(помещениям, мебели, оборудованию, приборам, инвентарю, книжному фонду, столовым приборам и т. п.), и в том числе: царапать, вырезать, делать надписи и рисунки (наносить "граффити"), приклеивать наклейки, жвачки и т.п.)</w:t>
      </w:r>
      <w:proofErr w:type="gramEnd"/>
    </w:p>
    <w:p w:rsidR="00981BDA" w:rsidRPr="00981BDA" w:rsidRDefault="00981BDA" w:rsidP="00981BDA">
      <w:pPr>
        <w:tabs>
          <w:tab w:val="left" w:pos="915"/>
        </w:tabs>
        <w:spacing w:after="0" w:line="240" w:lineRule="auto"/>
        <w:jc w:val="both"/>
        <w:rPr>
          <w:rFonts w:ascii="Times New Roman" w:eastAsia="Calibri" w:hAnsi="Times New Roman" w:cs="Times New Roman"/>
          <w:b/>
          <w:sz w:val="24"/>
          <w:szCs w:val="24"/>
        </w:rPr>
      </w:pPr>
      <w:r w:rsidRPr="00981BDA">
        <w:rPr>
          <w:rFonts w:ascii="Times New Roman" w:eastAsia="Calibri" w:hAnsi="Times New Roman" w:cs="Times New Roman"/>
          <w:b/>
          <w:sz w:val="24"/>
          <w:szCs w:val="24"/>
        </w:rPr>
        <w:t xml:space="preserve">4.26.В целях экономии расходования </w:t>
      </w:r>
      <w:proofErr w:type="spellStart"/>
      <w:r w:rsidRPr="00981BDA">
        <w:rPr>
          <w:rFonts w:ascii="Times New Roman" w:eastAsia="Calibri" w:hAnsi="Times New Roman" w:cs="Times New Roman"/>
          <w:b/>
          <w:sz w:val="24"/>
          <w:szCs w:val="24"/>
        </w:rPr>
        <w:t>электр</w:t>
      </w:r>
      <w:proofErr w:type="gramStart"/>
      <w:r w:rsidRPr="00981BDA">
        <w:rPr>
          <w:rFonts w:ascii="Times New Roman" w:eastAsia="Calibri" w:hAnsi="Times New Roman" w:cs="Times New Roman"/>
          <w:b/>
          <w:sz w:val="24"/>
          <w:szCs w:val="24"/>
        </w:rPr>
        <w:t>о</w:t>
      </w:r>
      <w:proofErr w:type="spellEnd"/>
      <w:r w:rsidRPr="00981BDA">
        <w:rPr>
          <w:rFonts w:ascii="Times New Roman" w:eastAsia="Calibri" w:hAnsi="Times New Roman" w:cs="Times New Roman"/>
          <w:b/>
          <w:sz w:val="24"/>
          <w:szCs w:val="24"/>
        </w:rPr>
        <w:t>-</w:t>
      </w:r>
      <w:proofErr w:type="gramEnd"/>
      <w:r w:rsidRPr="00981BDA">
        <w:rPr>
          <w:rFonts w:ascii="Times New Roman" w:eastAsia="Calibri" w:hAnsi="Times New Roman" w:cs="Times New Roman"/>
          <w:b/>
          <w:sz w:val="24"/>
          <w:szCs w:val="24"/>
        </w:rPr>
        <w:t xml:space="preserve"> и </w:t>
      </w:r>
      <w:proofErr w:type="spellStart"/>
      <w:r w:rsidRPr="00981BDA">
        <w:rPr>
          <w:rFonts w:ascii="Times New Roman" w:eastAsia="Calibri" w:hAnsi="Times New Roman" w:cs="Times New Roman"/>
          <w:b/>
          <w:sz w:val="24"/>
          <w:szCs w:val="24"/>
        </w:rPr>
        <w:t>теплоэнергии</w:t>
      </w:r>
      <w:proofErr w:type="spellEnd"/>
      <w:r w:rsidRPr="00981BDA">
        <w:rPr>
          <w:rFonts w:ascii="Times New Roman" w:eastAsia="Calibri" w:hAnsi="Times New Roman" w:cs="Times New Roman"/>
          <w:b/>
          <w:sz w:val="24"/>
          <w:szCs w:val="24"/>
        </w:rPr>
        <w:t xml:space="preserve"> учащиеся обязаны:</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не включать электроосвещение в помещениях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либо своевременно отключать электроосвещение, в которых осуществляется </w:t>
      </w:r>
      <w:proofErr w:type="gramStart"/>
      <w:r w:rsidRPr="00981BDA">
        <w:rPr>
          <w:rFonts w:ascii="Times New Roman" w:eastAsia="Calibri" w:hAnsi="Times New Roman" w:cs="Times New Roman"/>
          <w:sz w:val="24"/>
          <w:szCs w:val="24"/>
        </w:rPr>
        <w:t>образовательный</w:t>
      </w:r>
      <w:proofErr w:type="gramEnd"/>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процесс, если в этом нет необходимости;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не оставлять включенным электроосвещение в помещениях, в которых не осуществляется образовательный процесс;</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в целях экономии расходования воды учащиеся обязаны постоянно закрывать за собой водопроводные краны;</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в целях экономии расходования тепла учащимся запрещается без необходимости открывать окна в помещениях и тем более оставлять их открытыми на ночь.</w:t>
      </w:r>
    </w:p>
    <w:p w:rsidR="00981BDA" w:rsidRPr="00981BDA" w:rsidRDefault="00981BDA" w:rsidP="00981BDA">
      <w:pPr>
        <w:tabs>
          <w:tab w:val="left" w:pos="915"/>
        </w:tabs>
        <w:spacing w:after="0" w:line="240" w:lineRule="auto"/>
        <w:jc w:val="both"/>
        <w:rPr>
          <w:rFonts w:ascii="Times New Roman" w:eastAsia="Calibri" w:hAnsi="Times New Roman" w:cs="Times New Roman"/>
          <w:b/>
          <w:sz w:val="24"/>
          <w:szCs w:val="24"/>
        </w:rPr>
      </w:pPr>
      <w:r w:rsidRPr="00981BDA">
        <w:rPr>
          <w:rFonts w:ascii="Times New Roman" w:eastAsia="Calibri" w:hAnsi="Times New Roman" w:cs="Times New Roman"/>
          <w:b/>
          <w:sz w:val="24"/>
          <w:szCs w:val="24"/>
        </w:rPr>
        <w:t xml:space="preserve">4.27. Порядок ухода учащихся из учреждения: </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lastRenderedPageBreak/>
        <w:t xml:space="preserve">4.27.1.Учащийся, находящийся в болезненном состоянии и отпущенный с занятий по медицинским показаниям, должен сопровождаться взрослым работником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w:t>
      </w:r>
      <w:r w:rsidRPr="00981BDA">
        <w:rPr>
          <w:rFonts w:ascii="Times New Roman" w:eastAsia="Calibri" w:hAnsi="Times New Roman" w:cs="Times New Roman"/>
          <w:sz w:val="24"/>
          <w:szCs w:val="24"/>
        </w:rPr>
        <w:t>СОШ, старшеклассником или своим законным представителем, если в этом есть необходимость.</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4.27.2. Выходить за пределы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учащимся в течение учебного времени запрещается.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4.27.3. По окончании занятий учащиеся под руководством учителя идут в гардероб. Учащиеся в порядке очередности забирают свою одежду, соблюдая порядок и меры безопасности.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4.27.4. В случае обнаружения пропажи одежды или обуви, учащийся обязан сообщить о случившемся классному руководителю или дежурному администратору, которые, в свою очередь, обязаны принять соответствующие меры.</w:t>
      </w:r>
    </w:p>
    <w:p w:rsidR="00981BDA" w:rsidRPr="00981BDA" w:rsidRDefault="00981BDA" w:rsidP="00981BDA">
      <w:pPr>
        <w:tabs>
          <w:tab w:val="left" w:pos="915"/>
        </w:tabs>
        <w:spacing w:after="0" w:line="240" w:lineRule="auto"/>
        <w:jc w:val="both"/>
        <w:rPr>
          <w:rFonts w:ascii="Times New Roman" w:eastAsia="Calibri" w:hAnsi="Times New Roman" w:cs="Times New Roman"/>
          <w:b/>
          <w:sz w:val="24"/>
          <w:szCs w:val="24"/>
        </w:rPr>
      </w:pPr>
      <w:r w:rsidRPr="00981BDA">
        <w:rPr>
          <w:rFonts w:ascii="Times New Roman" w:eastAsia="Calibri" w:hAnsi="Times New Roman" w:cs="Times New Roman"/>
          <w:b/>
          <w:sz w:val="24"/>
          <w:szCs w:val="24"/>
        </w:rPr>
        <w:t>5. Поощрения, меры воспитательного воздействия и дисциплинарное воздействие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5.1. За образцовое выполнение своих обязанностей, повышение качества </w:t>
      </w:r>
      <w:proofErr w:type="spellStart"/>
      <w:r w:rsidRPr="00981BDA">
        <w:rPr>
          <w:rFonts w:ascii="Times New Roman" w:eastAsia="Calibri" w:hAnsi="Times New Roman" w:cs="Times New Roman"/>
          <w:sz w:val="24"/>
          <w:szCs w:val="24"/>
        </w:rPr>
        <w:t>обученности</w:t>
      </w:r>
      <w:proofErr w:type="spellEnd"/>
      <w:r w:rsidRPr="00981BDA">
        <w:rPr>
          <w:rFonts w:ascii="Times New Roman" w:eastAsia="Calibri" w:hAnsi="Times New Roman" w:cs="Times New Roman"/>
          <w:sz w:val="24"/>
          <w:szCs w:val="24"/>
        </w:rPr>
        <w:t xml:space="preserve">, безупречную учебу, достижения на олимпиадах, конкурсах, смотрах и за другие достижения в учебной и </w:t>
      </w:r>
      <w:proofErr w:type="spellStart"/>
      <w:r w:rsidRPr="00981BDA">
        <w:rPr>
          <w:rFonts w:ascii="Times New Roman" w:eastAsia="Calibri" w:hAnsi="Times New Roman" w:cs="Times New Roman"/>
          <w:sz w:val="24"/>
          <w:szCs w:val="24"/>
        </w:rPr>
        <w:t>внеучебной</w:t>
      </w:r>
      <w:proofErr w:type="spellEnd"/>
      <w:r w:rsidRPr="00981BDA">
        <w:rPr>
          <w:rFonts w:ascii="Times New Roman" w:eastAsia="Calibri" w:hAnsi="Times New Roman" w:cs="Times New Roman"/>
          <w:sz w:val="24"/>
          <w:szCs w:val="24"/>
        </w:rPr>
        <w:t xml:space="preserve"> деятельности к учащимся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могут быть применены следующие виды поощрений: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объявление благодарности учащемуся;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направление благодарственного письма родителям (законным представителям) учащегося;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награждение почетной грамотой и (или) дипломом;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награждение ценным подарком;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-выплата стипендии;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иные поощрения (указать какие).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5.2.. Процедура применения поощрений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5.2.1. Объявление благодарности учащемуся, объявление благодарности родителям (законным представителям) учащегося, направление благодарственного письма по месту работы родителей (законных представителей) учащегося могут применять все педагогические работники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w:t>
      </w:r>
      <w:r w:rsidR="00495B82">
        <w:rPr>
          <w:rFonts w:ascii="Times New Roman" w:eastAsia="Calibri" w:hAnsi="Times New Roman" w:cs="Times New Roman"/>
          <w:sz w:val="24"/>
          <w:szCs w:val="24"/>
        </w:rPr>
        <w:t>СО</w:t>
      </w:r>
      <w:r w:rsidR="003A1F60">
        <w:rPr>
          <w:rFonts w:ascii="Times New Roman" w:eastAsia="Calibri" w:hAnsi="Times New Roman" w:cs="Times New Roman"/>
          <w:sz w:val="24"/>
          <w:szCs w:val="24"/>
        </w:rPr>
        <w:t>Ш</w:t>
      </w:r>
      <w:r w:rsidRPr="00981BDA">
        <w:rPr>
          <w:rFonts w:ascii="Times New Roman" w:eastAsia="Calibri" w:hAnsi="Times New Roman" w:cs="Times New Roman"/>
          <w:sz w:val="24"/>
          <w:szCs w:val="24"/>
        </w:rPr>
        <w:t xml:space="preserve"> при проявлении учащимися активности с положительным результатом.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5.2.2. Награждение почетной грамотой (дипломом) может осущ</w:t>
      </w:r>
      <w:r w:rsidR="001C3387">
        <w:rPr>
          <w:rFonts w:ascii="Times New Roman" w:eastAsia="Calibri" w:hAnsi="Times New Roman" w:cs="Times New Roman"/>
          <w:sz w:val="24"/>
          <w:szCs w:val="24"/>
        </w:rPr>
        <w:t xml:space="preserve">ествляться администрацией МБОУ </w:t>
      </w:r>
      <w:proofErr w:type="spellStart"/>
      <w:r w:rsidR="001C3387">
        <w:rPr>
          <w:rFonts w:ascii="Times New Roman" w:eastAsia="Calibri" w:hAnsi="Times New Roman" w:cs="Times New Roman"/>
          <w:sz w:val="24"/>
          <w:szCs w:val="24"/>
        </w:rPr>
        <w:t>Алпаро</w:t>
      </w:r>
      <w:r w:rsidR="00495B82" w:rsidRPr="00495B82">
        <w:rPr>
          <w:rFonts w:ascii="Times New Roman" w:eastAsia="Calibri" w:hAnsi="Times New Roman" w:cs="Times New Roman"/>
          <w:sz w:val="24"/>
          <w:szCs w:val="24"/>
        </w:rPr>
        <w:t>вская</w:t>
      </w:r>
      <w:proofErr w:type="spellEnd"/>
      <w:r w:rsidR="00495B82" w:rsidRPr="00495B82">
        <w:rPr>
          <w:rFonts w:ascii="Times New Roman" w:eastAsia="Calibri" w:hAnsi="Times New Roman" w:cs="Times New Roman"/>
          <w:sz w:val="24"/>
          <w:szCs w:val="24"/>
        </w:rPr>
        <w:t xml:space="preserve"> </w:t>
      </w:r>
      <w:r w:rsidR="001C3387">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по представлению классного руководителя и (или) учителя-предметника за особые успехи, достигнутые учащимся по отдельным предметам учебного плана и (или) во внеурочной деятельности на уровне МБОУ</w:t>
      </w:r>
      <w:r w:rsidR="003A1F60">
        <w:rPr>
          <w:rFonts w:ascii="Times New Roman" w:eastAsia="Calibri" w:hAnsi="Times New Roman" w:cs="Times New Roman"/>
          <w:sz w:val="24"/>
          <w:szCs w:val="24"/>
        </w:rPr>
        <w:t xml:space="preserve">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w:t>
      </w:r>
      <w:r w:rsidR="00495B82" w:rsidRPr="00495B82">
        <w:rPr>
          <w:rFonts w:ascii="Times New Roman" w:eastAsia="Calibri" w:hAnsi="Times New Roman" w:cs="Times New Roman"/>
          <w:sz w:val="24"/>
          <w:szCs w:val="24"/>
        </w:rPr>
        <w:t xml:space="preserve"> </w:t>
      </w:r>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и (или) </w:t>
      </w:r>
      <w:proofErr w:type="spellStart"/>
      <w:r w:rsidRPr="00981BDA">
        <w:rPr>
          <w:rFonts w:ascii="Times New Roman" w:eastAsia="Calibri" w:hAnsi="Times New Roman" w:cs="Times New Roman"/>
          <w:sz w:val="24"/>
          <w:szCs w:val="24"/>
        </w:rPr>
        <w:t>Алькеевского</w:t>
      </w:r>
      <w:proofErr w:type="spellEnd"/>
      <w:r w:rsidRPr="00981BDA">
        <w:rPr>
          <w:rFonts w:ascii="Times New Roman" w:eastAsia="Calibri" w:hAnsi="Times New Roman" w:cs="Times New Roman"/>
          <w:sz w:val="24"/>
          <w:szCs w:val="24"/>
        </w:rPr>
        <w:t xml:space="preserve"> муниципального района Республики Татарстан.</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5.2.3.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за особые успехи, достигнутые на уровне Алькеевского муниципального района Республики Татарстан.  </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5.3. За нарушение устава, настоящих Правил и иных локальных нормативных актов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к учащимся могут быть применены следующие меры воздействия: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меры воспитательного воздействия;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дисциплинарные взыскания.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5.4. Меры воспитательного воздействия представляют собой действия администрации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ее педагогических работников, направленные на разъяснение недопустимости нарушения правил поведения в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К учащимся могут быть применены следующие меры воспитательного воздействия: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устное замечание;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вызов учащегося на совещание при директоре;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вызов учащегося на заседание Совета профилактики правонарушений;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приглашение родителей (законных представителей);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постановка учащегося на </w:t>
      </w:r>
      <w:proofErr w:type="spellStart"/>
      <w:r w:rsidRPr="00981BDA">
        <w:rPr>
          <w:rFonts w:ascii="Times New Roman" w:eastAsia="Calibri" w:hAnsi="Times New Roman" w:cs="Times New Roman"/>
          <w:sz w:val="24"/>
          <w:szCs w:val="24"/>
        </w:rPr>
        <w:t>внутришкольный</w:t>
      </w:r>
      <w:proofErr w:type="spellEnd"/>
      <w:r w:rsidRPr="00981BDA">
        <w:rPr>
          <w:rFonts w:ascii="Times New Roman" w:eastAsia="Calibri" w:hAnsi="Times New Roman" w:cs="Times New Roman"/>
          <w:sz w:val="24"/>
          <w:szCs w:val="24"/>
        </w:rPr>
        <w:t xml:space="preserve"> учет;</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5.5. За совершение дисциплинарного проступка к учащимся могут быть применены меры дисциплинарного взыскания. Дисциплинарным проступком является неисполнение или нарушение учащимся устава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w:t>
      </w:r>
      <w:r w:rsidRPr="00981BDA">
        <w:rPr>
          <w:rFonts w:ascii="Times New Roman" w:eastAsia="Calibri" w:hAnsi="Times New Roman" w:cs="Times New Roman"/>
          <w:sz w:val="24"/>
          <w:szCs w:val="24"/>
        </w:rPr>
        <w:t xml:space="preserve">СОШ» и правил внутреннего распорядка учащихся. Кроме того, дисциплинарный проступок должен быть совершен учащимся виновно, т.е. учащийся должен осознавать как запрещенный характер своих действий, так и предвидеть возможность наступления негативных последствий этих действий </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5.6. К учащимся могут быть применены следующие меры дисциплинарного взыскания: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lastRenderedPageBreak/>
        <w:t>- замечание;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выговор;</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 отчисление из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5.7. Применение дисциплинарных взысканий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5.7.1. </w:t>
      </w:r>
      <w:proofErr w:type="gramStart"/>
      <w:r w:rsidRPr="00981BDA">
        <w:rPr>
          <w:rFonts w:ascii="Times New Roman" w:eastAsia="Calibri" w:hAnsi="Times New Roman" w:cs="Times New Roman"/>
          <w:sz w:val="24"/>
          <w:szCs w:val="24"/>
        </w:rPr>
        <w:t xml:space="preserve">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(указывается при наличии названных представительных органов), но не более семи учебных дней со дня представления директору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proofErr w:type="gramEnd"/>
      <w:r w:rsidRPr="00981BDA">
        <w:rPr>
          <w:rFonts w:ascii="Times New Roman" w:eastAsia="Calibri" w:hAnsi="Times New Roman" w:cs="Times New Roman"/>
          <w:sz w:val="24"/>
          <w:szCs w:val="24"/>
        </w:rPr>
        <w:t xml:space="preserve"> мотивированного мнения указанных советов в письменной форме.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5.7.2. За каждый дисциплинарный проступок может быть применено только одно дисциплинарное взыскание.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5.7.3. При выборе меры дисциплинарного взыскания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учитывает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органов, представляющих интересы учащихся (советов учащихся, советов родителей).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5.7.4. При наложении дисциплинарного взыскания действует принцип рецидива, когда за один и тот же проступок, совершенный в течение года, наказание ужесточается.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5.7.5. Дисциплинарные взыскания не применяются в отношении учащихся начальных классов.</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5.7.6. Применению дисциплинарного взыскания предшествует дисциплинарное расследование, осуществляемое на основании письменного обращения к директору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того или иного участника образовательных отношений.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5.7.7. При получении письменного заявления о совершении учащимся дисциплинарного проступка директор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в течение трех рабочих дней передает его в комиссию по расследованию дисциплинарных проступков (далее - Комиссия), создаваемую его приказом в начале каждого учебного года. Комиссия в своей деятельности руководствуется соответствующим Положением.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5.7.8. До применения меры дисциплинарного взыскания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затребует от учащегося письменное объяснение. Запрос письменных объяснений оформляется актом Комиссии, один экземпляр которого вручается учащемуся под подпись. Если по истечении трех учебных дней указанное объяснение учащимся не представлено, то Комиссией составляется соответствующий акт. Отказ или уклонение учащегося от предоставления им письменного объяснения не является препятствием для применения меры дисциплинарного взыскания.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5.7.9.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Решение Комиссии направляется в совет учащихся и совет родителей для учета их мнения по вопросу применения дисциплинарного взыскания. Порядок представления мнения совета учащихся и совета родителей по вопросу применения дисциплинарного взыскания определяется регламентом работы совета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учащихся и совета родителей.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5.7.10. После получения мнения совета учащихся и совета родителей по вопросу применения дисциплинарного взыскания   Комиссия выносит окончательное решение и направляет его директору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5.7.11. Дисциплинарное взыскание в виде замечания или выговора на основании решения комиссии объявляется приказом директора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w:t>
      </w:r>
      <w:r w:rsidRPr="00981BDA">
        <w:rPr>
          <w:rFonts w:ascii="Times New Roman" w:eastAsia="Calibri" w:hAnsi="Times New Roman" w:cs="Times New Roman"/>
          <w:sz w:val="24"/>
          <w:szCs w:val="24"/>
        </w:rPr>
        <w:t>СОШ. Отказ учащегося, его родителей (законных представителей) ознакомиться с указанным приказом под роспись оформляется соответствующим актом.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5.7.12. В случае</w:t>
      </w:r>
      <w:proofErr w:type="gramStart"/>
      <w:r w:rsidRPr="00981BDA">
        <w:rPr>
          <w:rFonts w:ascii="Times New Roman" w:eastAsia="Calibri" w:hAnsi="Times New Roman" w:cs="Times New Roman"/>
          <w:sz w:val="24"/>
          <w:szCs w:val="24"/>
        </w:rPr>
        <w:t>,</w:t>
      </w:r>
      <w:proofErr w:type="gramEnd"/>
      <w:r w:rsidRPr="00981BDA">
        <w:rPr>
          <w:rFonts w:ascii="Times New Roman" w:eastAsia="Calibri" w:hAnsi="Times New Roman" w:cs="Times New Roman"/>
          <w:sz w:val="24"/>
          <w:szCs w:val="24"/>
        </w:rPr>
        <w:t xml:space="preserve"> если Комиссия рекомендует директору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внести на рассмотрение педагогического совета вопрос об отчислении учащегося из МБОУ</w:t>
      </w:r>
      <w:r w:rsidR="003A1F60">
        <w:rPr>
          <w:rFonts w:ascii="Times New Roman" w:eastAsia="Calibri" w:hAnsi="Times New Roman" w:cs="Times New Roman"/>
          <w:sz w:val="24"/>
          <w:szCs w:val="24"/>
        </w:rPr>
        <w:t xml:space="preserve">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w:t>
      </w:r>
      <w:r w:rsidR="00495B82" w:rsidRPr="00495B82">
        <w:rPr>
          <w:rFonts w:ascii="Times New Roman" w:eastAsia="Calibri" w:hAnsi="Times New Roman" w:cs="Times New Roman"/>
          <w:sz w:val="24"/>
          <w:szCs w:val="24"/>
        </w:rPr>
        <w:t xml:space="preserve"> </w:t>
      </w:r>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как меры дисциплинарного взыскания, то в срок не позднее 10 рабочих дней со дня принятия указанного решения назначается заседание педагогического совета.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5.7.13.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lastRenderedPageBreak/>
        <w:t>5.7.14.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5.7.15. Директор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имеет право снять меру дисциплинарного взыскания до истечения года со дня ее применения по собственной инициативе, просьбе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самого учащегося, его родителей (законных представителей), ходатайству совета учащихся или совета родителей.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5.8. Отчисление учащегося в качестве меры дисциплинарного взыскания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5.8.1. Отчисление учащегося в качестве меры дисциплинарного взыскания применяется если:</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дисциплинарные проступки были совершены учащимся неоднократно;</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в отношении учащегося ранее применялись меры дисциплинарного взыскания и меры воспитательного воздействия, которые не дали результата;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учащийся имеет не менее двух дисциплинарных взысканий в текущем учебном году;</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дальнейш</w:t>
      </w:r>
      <w:r w:rsidR="003A1F60">
        <w:rPr>
          <w:rFonts w:ascii="Times New Roman" w:eastAsia="Calibri" w:hAnsi="Times New Roman" w:cs="Times New Roman"/>
          <w:sz w:val="24"/>
          <w:szCs w:val="24"/>
        </w:rPr>
        <w:t xml:space="preserve">ее пребывание учащегося в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оказывает отрицательное влияние на других учащихся, нарушает их права и права работников, а также нормальное функционирование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w:t>
      </w:r>
      <w:r w:rsidRPr="00981BDA">
        <w:rPr>
          <w:rFonts w:ascii="Times New Roman" w:eastAsia="Calibri" w:hAnsi="Times New Roman" w:cs="Times New Roman"/>
          <w:sz w:val="24"/>
          <w:szCs w:val="24"/>
        </w:rPr>
        <w:t>СОШ;</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учащийся достиг возраста 15 лет.</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5.8.2. 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5.8.3. Решение об отчислении учащегося как меры дисциплинарного взыскания принимается педагогическим советом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5.8.4.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5.8.5. При принятии решения в отношении категорий учащихся, указанных в п.5.8.3 настоящих Правил директор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или назначенные им ответственные лица обеспечивают участие в рассмотрении вопроса представителей комиссии по делам несовершеннолетних и защите их прав   и органа опеки и попечительства.</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5.8.6. Дисциплинарное взыскание в виде отчислении учащегося как меры дисциплинарного взыскания объявляется приказом директора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на основании решения педагогического совета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Отказ учащегося, его родителей (законных представителей) ознакомиться с указанным приказом под роспись оформляется соответствующим актом.</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5.8.7.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5.8.8.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w:t>
      </w:r>
      <w:r w:rsidRPr="00981BDA">
        <w:rPr>
          <w:rFonts w:ascii="Times New Roman" w:eastAsia="Calibri" w:hAnsi="Times New Roman" w:cs="Times New Roman"/>
          <w:sz w:val="24"/>
          <w:szCs w:val="24"/>
        </w:rPr>
        <w:t>ср</w:t>
      </w:r>
      <w:r w:rsidR="003454C9">
        <w:rPr>
          <w:rFonts w:ascii="Times New Roman" w:eastAsia="Calibri" w:hAnsi="Times New Roman" w:cs="Times New Roman"/>
          <w:sz w:val="24"/>
          <w:szCs w:val="24"/>
        </w:rPr>
        <w:t>едняя общеобразовательная школа</w:t>
      </w:r>
      <w:r w:rsidRPr="00981BDA">
        <w:rPr>
          <w:rFonts w:ascii="Times New Roman" w:eastAsia="Calibri" w:hAnsi="Times New Roman" w:cs="Times New Roman"/>
          <w:sz w:val="24"/>
          <w:szCs w:val="24"/>
        </w:rPr>
        <w:t xml:space="preserve"> обязано незамедлительно проинформировать управление образования Исполнительного комитета Алькеевского муниципального района Республики Татарстан об отчислении несовершеннолетнего учащегося в качестве меры дисциплинарного взыскания.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p>
    <w:p w:rsidR="00981BDA" w:rsidRPr="00981BDA" w:rsidRDefault="00981BDA" w:rsidP="00981BDA">
      <w:pPr>
        <w:tabs>
          <w:tab w:val="left" w:pos="915"/>
        </w:tabs>
        <w:spacing w:after="0" w:line="240" w:lineRule="auto"/>
        <w:jc w:val="both"/>
        <w:rPr>
          <w:rFonts w:ascii="Times New Roman" w:eastAsia="Calibri" w:hAnsi="Times New Roman" w:cs="Times New Roman"/>
          <w:b/>
          <w:sz w:val="24"/>
          <w:szCs w:val="24"/>
        </w:rPr>
      </w:pPr>
      <w:r w:rsidRPr="00981BDA">
        <w:rPr>
          <w:rFonts w:ascii="Times New Roman" w:eastAsia="Calibri" w:hAnsi="Times New Roman" w:cs="Times New Roman"/>
          <w:b/>
          <w:sz w:val="24"/>
          <w:szCs w:val="24"/>
        </w:rPr>
        <w:t>6. Защита прав учащихся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6.1. В целях защиты своих прав учащиеся и их  законные представители самостоятельно или через своих представителей вправе: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xml:space="preserve">-направлять в органы управления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обращения о нарушении и (или) ущемлении ее работниками прав, свобод и социальных гарантий учащихся;</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обращаться в комиссию по урегулированию споров между участниками образовательных отношений;</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t>- использовать не запрещенные законодательством Российской Федерации способы защиты своих прав и законных интересов, в том числе обжалование и в судебном порядке.</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r w:rsidRPr="00981BDA">
        <w:rPr>
          <w:rFonts w:ascii="Times New Roman" w:eastAsia="Calibri" w:hAnsi="Times New Roman" w:cs="Times New Roman"/>
          <w:sz w:val="24"/>
          <w:szCs w:val="24"/>
        </w:rPr>
        <w:lastRenderedPageBreak/>
        <w:t xml:space="preserve">6.2. МБОУ </w:t>
      </w:r>
      <w:proofErr w:type="spellStart"/>
      <w:r w:rsidR="003A1F60">
        <w:rPr>
          <w:rFonts w:ascii="Times New Roman" w:eastAsia="Calibri" w:hAnsi="Times New Roman" w:cs="Times New Roman"/>
          <w:sz w:val="24"/>
          <w:szCs w:val="24"/>
        </w:rPr>
        <w:t>Алпаровская</w:t>
      </w:r>
      <w:proofErr w:type="spellEnd"/>
      <w:r w:rsidR="003A1F60">
        <w:rPr>
          <w:rFonts w:ascii="Times New Roman" w:eastAsia="Calibri" w:hAnsi="Times New Roman" w:cs="Times New Roman"/>
          <w:sz w:val="24"/>
          <w:szCs w:val="24"/>
        </w:rPr>
        <w:t xml:space="preserve"> СОШ</w:t>
      </w:r>
      <w:r w:rsidRPr="00981BDA">
        <w:rPr>
          <w:rFonts w:ascii="Times New Roman" w:eastAsia="Calibri" w:hAnsi="Times New Roman" w:cs="Times New Roman"/>
          <w:sz w:val="24"/>
          <w:szCs w:val="24"/>
        </w:rPr>
        <w:t xml:space="preserve"> организует правовое просвещение учащихся, в том по вопросам прав и обязанностей учащихся, в рамках урочной деятельности </w:t>
      </w:r>
      <w:proofErr w:type="gramStart"/>
      <w:r w:rsidRPr="00981BDA">
        <w:rPr>
          <w:rFonts w:ascii="Times New Roman" w:eastAsia="Calibri" w:hAnsi="Times New Roman" w:cs="Times New Roman"/>
          <w:sz w:val="24"/>
          <w:szCs w:val="24"/>
        </w:rPr>
        <w:t xml:space="preserve">( </w:t>
      </w:r>
      <w:proofErr w:type="gramEnd"/>
      <w:r w:rsidRPr="00981BDA">
        <w:rPr>
          <w:rFonts w:ascii="Times New Roman" w:eastAsia="Calibri" w:hAnsi="Times New Roman" w:cs="Times New Roman"/>
          <w:sz w:val="24"/>
          <w:szCs w:val="24"/>
        </w:rPr>
        <w:t>при изучении предметов «истории», «обществознание», «право», «ОБЖ», и т.д.) и внеурочной деятельности ( в ходе проведения классных часов, недели правовых знаний и т.д.).</w:t>
      </w:r>
    </w:p>
    <w:p w:rsidR="00981BDA" w:rsidRPr="00981BDA" w:rsidRDefault="00981BDA" w:rsidP="00981BDA">
      <w:pPr>
        <w:tabs>
          <w:tab w:val="left" w:pos="915"/>
        </w:tabs>
        <w:spacing w:after="0" w:line="240" w:lineRule="auto"/>
        <w:jc w:val="both"/>
        <w:rPr>
          <w:rFonts w:ascii="Times New Roman" w:eastAsia="Calibri" w:hAnsi="Times New Roman" w:cs="Times New Roman"/>
          <w:sz w:val="24"/>
          <w:szCs w:val="24"/>
        </w:rPr>
      </w:pPr>
    </w:p>
    <w:p w:rsidR="00EF0718" w:rsidRDefault="00EF0718"/>
    <w:sectPr w:rsidR="00EF0718" w:rsidSect="00981BDA">
      <w:pgSz w:w="11906" w:h="16838"/>
      <w:pgMar w:top="567" w:right="566"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E5279"/>
    <w:multiLevelType w:val="hybridMultilevel"/>
    <w:tmpl w:val="43EAD5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4A5FEC"/>
    <w:multiLevelType w:val="hybridMultilevel"/>
    <w:tmpl w:val="6DA83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C67931"/>
    <w:multiLevelType w:val="hybridMultilevel"/>
    <w:tmpl w:val="87D6A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0A24EF"/>
    <w:multiLevelType w:val="hybridMultilevel"/>
    <w:tmpl w:val="2B72F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3B2BD4"/>
    <w:multiLevelType w:val="hybridMultilevel"/>
    <w:tmpl w:val="33188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1F74FE8"/>
    <w:multiLevelType w:val="hybridMultilevel"/>
    <w:tmpl w:val="6838C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19227AD"/>
    <w:multiLevelType w:val="hybridMultilevel"/>
    <w:tmpl w:val="AA200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5B01A00"/>
    <w:multiLevelType w:val="multilevel"/>
    <w:tmpl w:val="C644B4CE"/>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5B77221F"/>
    <w:multiLevelType w:val="hybridMultilevel"/>
    <w:tmpl w:val="5B7E8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14D19B0"/>
    <w:multiLevelType w:val="hybridMultilevel"/>
    <w:tmpl w:val="3A1A8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num>
  <w:num w:numId="4">
    <w:abstractNumId w:val="5"/>
  </w:num>
  <w:num w:numId="5">
    <w:abstractNumId w:val="2"/>
  </w:num>
  <w:num w:numId="6">
    <w:abstractNumId w:val="0"/>
  </w:num>
  <w:num w:numId="7">
    <w:abstractNumId w:val="3"/>
  </w:num>
  <w:num w:numId="8">
    <w:abstractNumId w:val="6"/>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1BDA"/>
    <w:rsid w:val="001C3387"/>
    <w:rsid w:val="003454C9"/>
    <w:rsid w:val="003A1F60"/>
    <w:rsid w:val="00495B82"/>
    <w:rsid w:val="004E1FDB"/>
    <w:rsid w:val="00524F97"/>
    <w:rsid w:val="005443E0"/>
    <w:rsid w:val="00585670"/>
    <w:rsid w:val="006954A3"/>
    <w:rsid w:val="006A7277"/>
    <w:rsid w:val="007E16DE"/>
    <w:rsid w:val="008A12CF"/>
    <w:rsid w:val="009633AA"/>
    <w:rsid w:val="00981BDA"/>
    <w:rsid w:val="009B1A7A"/>
    <w:rsid w:val="00C6507F"/>
    <w:rsid w:val="00DA7283"/>
    <w:rsid w:val="00E775D8"/>
    <w:rsid w:val="00EF0718"/>
    <w:rsid w:val="00FA5D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0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81BDA"/>
  </w:style>
  <w:style w:type="paragraph" w:styleId="a3">
    <w:name w:val="header"/>
    <w:basedOn w:val="a"/>
    <w:link w:val="a4"/>
    <w:uiPriority w:val="99"/>
    <w:semiHidden/>
    <w:unhideWhenUsed/>
    <w:rsid w:val="00981BDA"/>
    <w:pPr>
      <w:tabs>
        <w:tab w:val="center" w:pos="4677"/>
        <w:tab w:val="right" w:pos="9355"/>
      </w:tabs>
      <w:spacing w:after="0" w:line="240" w:lineRule="auto"/>
      <w:jc w:val="center"/>
    </w:pPr>
  </w:style>
  <w:style w:type="character" w:customStyle="1" w:styleId="a4">
    <w:name w:val="Верхний колонтитул Знак"/>
    <w:basedOn w:val="a0"/>
    <w:link w:val="a3"/>
    <w:uiPriority w:val="99"/>
    <w:semiHidden/>
    <w:rsid w:val="00981BDA"/>
  </w:style>
  <w:style w:type="paragraph" w:styleId="a5">
    <w:name w:val="footer"/>
    <w:basedOn w:val="a"/>
    <w:link w:val="a6"/>
    <w:uiPriority w:val="99"/>
    <w:semiHidden/>
    <w:unhideWhenUsed/>
    <w:rsid w:val="00981BDA"/>
    <w:pPr>
      <w:tabs>
        <w:tab w:val="center" w:pos="4677"/>
        <w:tab w:val="right" w:pos="9355"/>
      </w:tabs>
      <w:spacing w:after="0" w:line="240" w:lineRule="auto"/>
      <w:jc w:val="center"/>
    </w:pPr>
  </w:style>
  <w:style w:type="character" w:customStyle="1" w:styleId="a6">
    <w:name w:val="Нижний колонтитул Знак"/>
    <w:basedOn w:val="a0"/>
    <w:link w:val="a5"/>
    <w:uiPriority w:val="99"/>
    <w:semiHidden/>
    <w:rsid w:val="00981BDA"/>
  </w:style>
  <w:style w:type="paragraph" w:styleId="a7">
    <w:name w:val="List Paragraph"/>
    <w:basedOn w:val="a"/>
    <w:uiPriority w:val="34"/>
    <w:qFormat/>
    <w:rsid w:val="00981BDA"/>
    <w:pPr>
      <w:spacing w:line="240" w:lineRule="auto"/>
      <w:ind w:left="720"/>
      <w:contextualSpacing/>
      <w:jc w:val="center"/>
    </w:pPr>
  </w:style>
  <w:style w:type="table" w:customStyle="1" w:styleId="10">
    <w:name w:val="Сетка таблицы1"/>
    <w:basedOn w:val="a1"/>
    <w:next w:val="a8"/>
    <w:uiPriority w:val="59"/>
    <w:rsid w:val="00981BD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Hyperlink"/>
    <w:basedOn w:val="a0"/>
    <w:uiPriority w:val="99"/>
    <w:unhideWhenUsed/>
    <w:rsid w:val="00981BDA"/>
    <w:rPr>
      <w:color w:val="0000FF"/>
      <w:u w:val="single"/>
    </w:rPr>
  </w:style>
  <w:style w:type="table" w:styleId="a8">
    <w:name w:val="Table Grid"/>
    <w:basedOn w:val="a1"/>
    <w:uiPriority w:val="59"/>
    <w:rsid w:val="00981B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981BD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81B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81BDA"/>
  </w:style>
  <w:style w:type="paragraph" w:styleId="a3">
    <w:name w:val="header"/>
    <w:basedOn w:val="a"/>
    <w:link w:val="a4"/>
    <w:uiPriority w:val="99"/>
    <w:semiHidden/>
    <w:unhideWhenUsed/>
    <w:rsid w:val="00981BDA"/>
    <w:pPr>
      <w:tabs>
        <w:tab w:val="center" w:pos="4677"/>
        <w:tab w:val="right" w:pos="9355"/>
      </w:tabs>
      <w:spacing w:after="0" w:line="240" w:lineRule="auto"/>
      <w:jc w:val="center"/>
    </w:pPr>
  </w:style>
  <w:style w:type="character" w:customStyle="1" w:styleId="a4">
    <w:name w:val="Верхний колонтитул Знак"/>
    <w:basedOn w:val="a0"/>
    <w:link w:val="a3"/>
    <w:uiPriority w:val="99"/>
    <w:semiHidden/>
    <w:rsid w:val="00981BDA"/>
  </w:style>
  <w:style w:type="paragraph" w:styleId="a5">
    <w:name w:val="footer"/>
    <w:basedOn w:val="a"/>
    <w:link w:val="a6"/>
    <w:uiPriority w:val="99"/>
    <w:semiHidden/>
    <w:unhideWhenUsed/>
    <w:rsid w:val="00981BDA"/>
    <w:pPr>
      <w:tabs>
        <w:tab w:val="center" w:pos="4677"/>
        <w:tab w:val="right" w:pos="9355"/>
      </w:tabs>
      <w:spacing w:after="0" w:line="240" w:lineRule="auto"/>
      <w:jc w:val="center"/>
    </w:pPr>
  </w:style>
  <w:style w:type="character" w:customStyle="1" w:styleId="a6">
    <w:name w:val="Нижний колонтитул Знак"/>
    <w:basedOn w:val="a0"/>
    <w:link w:val="a5"/>
    <w:uiPriority w:val="99"/>
    <w:semiHidden/>
    <w:rsid w:val="00981BDA"/>
  </w:style>
  <w:style w:type="paragraph" w:styleId="a7">
    <w:name w:val="List Paragraph"/>
    <w:basedOn w:val="a"/>
    <w:uiPriority w:val="34"/>
    <w:qFormat/>
    <w:rsid w:val="00981BDA"/>
    <w:pPr>
      <w:spacing w:line="240" w:lineRule="auto"/>
      <w:ind w:left="720"/>
      <w:contextualSpacing/>
      <w:jc w:val="center"/>
    </w:pPr>
  </w:style>
  <w:style w:type="table" w:customStyle="1" w:styleId="10">
    <w:name w:val="Сетка таблицы1"/>
    <w:basedOn w:val="a1"/>
    <w:next w:val="a8"/>
    <w:uiPriority w:val="59"/>
    <w:rsid w:val="00981BD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Hyperlink"/>
    <w:basedOn w:val="a0"/>
    <w:uiPriority w:val="99"/>
    <w:unhideWhenUsed/>
    <w:rsid w:val="00981BDA"/>
    <w:rPr>
      <w:color w:val="0000FF"/>
      <w:u w:val="single"/>
    </w:rPr>
  </w:style>
  <w:style w:type="table" w:styleId="a8">
    <w:name w:val="Table Grid"/>
    <w:basedOn w:val="a1"/>
    <w:uiPriority w:val="59"/>
    <w:rsid w:val="00981B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981BD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81B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345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10</Pages>
  <Words>4746</Words>
  <Characters>27054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Симанов</dc:creator>
  <cp:lastModifiedBy>Раиль</cp:lastModifiedBy>
  <cp:revision>6</cp:revision>
  <cp:lastPrinted>2015-02-19T08:44:00Z</cp:lastPrinted>
  <dcterms:created xsi:type="dcterms:W3CDTF">2019-04-04T19:34:00Z</dcterms:created>
  <dcterms:modified xsi:type="dcterms:W3CDTF">2009-01-01T00:12:00Z</dcterms:modified>
</cp:coreProperties>
</file>